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5FBB" w:rsidRDefault="006F5FBB" w:rsidP="006F5FBB">
      <w:pPr>
        <w:pStyle w:val="ab"/>
        <w:spacing w:before="0" w:beforeAutospacing="0" w:after="0" w:afterAutospacing="0"/>
        <w:jc w:val="right"/>
        <w:rPr>
          <w:i/>
          <w:iCs/>
          <w:color w:val="000000"/>
          <w:lang w:val="kk-KZ"/>
        </w:rPr>
      </w:pPr>
    </w:p>
    <w:p w:rsidR="003B7FE1" w:rsidRDefault="003B7FE1" w:rsidP="003B7FE1">
      <w:pPr>
        <w:pStyle w:val="ab"/>
        <w:spacing w:before="0" w:beforeAutospacing="0" w:after="0" w:afterAutospacing="0"/>
        <w:jc w:val="right"/>
        <w:rPr>
          <w:i/>
          <w:iCs/>
          <w:color w:val="000000"/>
          <w:lang w:val="kk-KZ"/>
        </w:rPr>
      </w:pPr>
      <w:r>
        <w:rPr>
          <w:i/>
          <w:iCs/>
          <w:color w:val="000000"/>
          <w:lang w:val="kk-KZ"/>
        </w:rPr>
        <w:t>Халықаралық серіктестік Ережесіне</w:t>
      </w:r>
    </w:p>
    <w:p w:rsidR="003B7FE1" w:rsidRDefault="00544C30" w:rsidP="003B7FE1">
      <w:pPr>
        <w:pStyle w:val="ab"/>
        <w:spacing w:before="0" w:beforeAutospacing="0" w:after="0" w:afterAutospacing="0"/>
        <w:jc w:val="right"/>
        <w:rPr>
          <w:i/>
          <w:iCs/>
          <w:color w:val="000000"/>
          <w:lang w:val="kk-KZ"/>
        </w:rPr>
      </w:pPr>
      <w:r w:rsidRPr="00544C30">
        <w:rPr>
          <w:i/>
          <w:iCs/>
          <w:color w:val="000000"/>
          <w:lang w:val="kk-KZ"/>
        </w:rPr>
        <w:t>5</w:t>
      </w:r>
      <w:r w:rsidR="003B7FE1">
        <w:rPr>
          <w:i/>
          <w:iCs/>
          <w:color w:val="000000"/>
          <w:lang w:val="kk-KZ"/>
        </w:rPr>
        <w:t xml:space="preserve">-қосымша  </w:t>
      </w:r>
    </w:p>
    <w:p w:rsidR="003B7FE1" w:rsidRDefault="00544C30" w:rsidP="003B7FE1">
      <w:pPr>
        <w:pStyle w:val="ab"/>
        <w:spacing w:before="0" w:beforeAutospacing="0" w:after="0" w:afterAutospacing="0"/>
        <w:jc w:val="right"/>
        <w:rPr>
          <w:i/>
          <w:iCs/>
          <w:color w:val="000000"/>
          <w:lang w:val="kk-KZ"/>
        </w:rPr>
      </w:pPr>
      <w:r>
        <w:rPr>
          <w:i/>
          <w:iCs/>
          <w:color w:val="000000"/>
          <w:lang w:val="kk-KZ"/>
        </w:rPr>
        <w:t>Ф.</w:t>
      </w:r>
      <w:r>
        <w:rPr>
          <w:i/>
          <w:iCs/>
          <w:color w:val="000000"/>
          <w:lang w:val="en-US"/>
        </w:rPr>
        <w:t>5</w:t>
      </w:r>
      <w:bookmarkStart w:id="0" w:name="_GoBack"/>
      <w:bookmarkEnd w:id="0"/>
      <w:r w:rsidR="003B7FE1">
        <w:rPr>
          <w:i/>
          <w:iCs/>
          <w:color w:val="000000"/>
          <w:lang w:val="kk-KZ"/>
        </w:rPr>
        <w:t xml:space="preserve"> О ХСЕ 07-22</w:t>
      </w:r>
    </w:p>
    <w:p w:rsidR="003B7FE1" w:rsidRDefault="003B7FE1" w:rsidP="003B7FE1">
      <w:pPr>
        <w:pStyle w:val="ab"/>
        <w:spacing w:before="0" w:beforeAutospacing="0" w:after="0" w:afterAutospacing="0"/>
        <w:jc w:val="right"/>
        <w:rPr>
          <w:i/>
          <w:iCs/>
          <w:color w:val="000000"/>
          <w:lang w:val="kk-KZ"/>
        </w:rPr>
      </w:pPr>
    </w:p>
    <w:p w:rsidR="003B7FE1" w:rsidRDefault="003B7FE1" w:rsidP="003B7FE1">
      <w:pPr>
        <w:pStyle w:val="ab"/>
        <w:spacing w:before="0" w:beforeAutospacing="0" w:after="0" w:afterAutospacing="0"/>
        <w:jc w:val="right"/>
        <w:rPr>
          <w:i/>
          <w:iCs/>
          <w:color w:val="000000"/>
          <w:lang w:val="kk-KZ"/>
        </w:rPr>
      </w:pPr>
    </w:p>
    <w:p w:rsidR="00AA042D" w:rsidRPr="00FE22CF" w:rsidRDefault="00AA042D" w:rsidP="00AA042D">
      <w:pPr>
        <w:pStyle w:val="ab"/>
        <w:shd w:val="clear" w:color="auto" w:fill="FFFFFF"/>
        <w:spacing w:before="0" w:beforeAutospacing="0" w:after="0" w:afterAutospacing="0" w:line="285" w:lineRule="atLeast"/>
        <w:jc w:val="center"/>
        <w:textAlignment w:val="baseline"/>
        <w:rPr>
          <w:b/>
          <w:bCs/>
          <w:color w:val="000000"/>
          <w:spacing w:val="2"/>
          <w:bdr w:val="none" w:sz="0" w:space="0" w:color="auto" w:frame="1"/>
          <w:lang w:val="kk-KZ"/>
        </w:rPr>
      </w:pPr>
      <w:r w:rsidRPr="00FE22CF">
        <w:rPr>
          <w:b/>
          <w:bCs/>
          <w:color w:val="000000"/>
          <w:spacing w:val="2"/>
          <w:bdr w:val="none" w:sz="0" w:space="0" w:color="auto" w:frame="1"/>
          <w:lang w:val="kk-KZ"/>
        </w:rPr>
        <w:t>_____ жыл</w:t>
      </w:r>
      <w:r>
        <w:rPr>
          <w:b/>
          <w:bCs/>
          <w:color w:val="000000"/>
          <w:spacing w:val="2"/>
          <w:bdr w:val="none" w:sz="0" w:space="0" w:color="auto" w:frame="1"/>
          <w:lang w:val="kk-KZ"/>
        </w:rPr>
        <w:t xml:space="preserve">ына </w:t>
      </w:r>
      <w:r w:rsidRPr="00FE22CF">
        <w:rPr>
          <w:b/>
          <w:bCs/>
          <w:color w:val="000000"/>
          <w:spacing w:val="2"/>
          <w:bdr w:val="none" w:sz="0" w:space="0" w:color="auto" w:frame="1"/>
          <w:lang w:val="kk-KZ"/>
        </w:rPr>
        <w:t>"Қазақстан</w:t>
      </w:r>
      <w:r>
        <w:rPr>
          <w:b/>
          <w:bCs/>
          <w:color w:val="000000"/>
          <w:spacing w:val="2"/>
          <w:bdr w:val="none" w:sz="0" w:space="0" w:color="auto" w:frame="1"/>
          <w:lang w:val="kk-KZ"/>
        </w:rPr>
        <w:t>дық</w:t>
      </w:r>
      <w:r w:rsidRPr="00FE22CF">
        <w:rPr>
          <w:b/>
          <w:bCs/>
          <w:color w:val="000000"/>
          <w:spacing w:val="2"/>
          <w:bdr w:val="none" w:sz="0" w:space="0" w:color="auto" w:frame="1"/>
          <w:lang w:val="kk-KZ"/>
        </w:rPr>
        <w:t xml:space="preserve"> Швейцария-</w:t>
      </w:r>
      <w:r>
        <w:rPr>
          <w:b/>
          <w:bCs/>
          <w:color w:val="000000"/>
          <w:spacing w:val="2"/>
          <w:bdr w:val="none" w:sz="0" w:space="0" w:color="auto" w:frame="1"/>
          <w:lang w:val="kk-KZ"/>
        </w:rPr>
        <w:t>А</w:t>
      </w:r>
      <w:r w:rsidRPr="00FE22CF">
        <w:rPr>
          <w:b/>
          <w:bCs/>
          <w:color w:val="000000"/>
          <w:spacing w:val="2"/>
          <w:bdr w:val="none" w:sz="0" w:space="0" w:color="auto" w:frame="1"/>
          <w:lang w:val="kk-KZ"/>
        </w:rPr>
        <w:t xml:space="preserve">мерикандық колледжі" ЖШС халықаралық </w:t>
      </w:r>
      <w:r>
        <w:rPr>
          <w:b/>
          <w:bCs/>
          <w:color w:val="000000"/>
          <w:spacing w:val="2"/>
          <w:bdr w:val="none" w:sz="0" w:space="0" w:color="auto" w:frame="1"/>
          <w:lang w:val="kk-KZ"/>
        </w:rPr>
        <w:t>серіктестіңтің</w:t>
      </w:r>
      <w:r w:rsidRPr="00FE22CF">
        <w:rPr>
          <w:b/>
          <w:bCs/>
          <w:color w:val="000000"/>
          <w:spacing w:val="2"/>
          <w:bdr w:val="none" w:sz="0" w:space="0" w:color="auto" w:frame="1"/>
          <w:lang w:val="kk-KZ"/>
        </w:rPr>
        <w:t xml:space="preserve"> нәтижелері туралы мәліметтер</w:t>
      </w:r>
    </w:p>
    <w:p w:rsidR="00AA042D" w:rsidRPr="00FE22CF" w:rsidRDefault="00AA042D" w:rsidP="00AA042D">
      <w:pPr>
        <w:pStyle w:val="ab"/>
        <w:shd w:val="clear" w:color="auto" w:fill="FFFFFF"/>
        <w:spacing w:before="0" w:beforeAutospacing="0" w:after="0" w:afterAutospacing="0" w:line="285" w:lineRule="atLeast"/>
        <w:jc w:val="center"/>
        <w:textAlignment w:val="baseline"/>
        <w:rPr>
          <w:b/>
          <w:bCs/>
          <w:color w:val="000000"/>
          <w:spacing w:val="2"/>
          <w:bdr w:val="none" w:sz="0" w:space="0" w:color="auto" w:frame="1"/>
          <w:lang w:val="kk-KZ"/>
        </w:rPr>
      </w:pPr>
    </w:p>
    <w:p w:rsidR="00AA042D" w:rsidRPr="00A225F4" w:rsidRDefault="00AA042D" w:rsidP="00AA042D">
      <w:pPr>
        <w:pStyle w:val="af"/>
        <w:jc w:val="both"/>
        <w:rPr>
          <w:rFonts w:ascii="Times New Roman" w:hAnsi="Times New Roman" w:cs="Times New Roman"/>
          <w:sz w:val="24"/>
          <w:szCs w:val="24"/>
          <w:bdr w:val="none" w:sz="0" w:space="0" w:color="auto" w:frame="1"/>
          <w:lang w:val="kk-KZ"/>
        </w:rPr>
      </w:pPr>
      <w:r w:rsidRPr="00A225F4">
        <w:rPr>
          <w:rFonts w:ascii="Times New Roman" w:hAnsi="Times New Roman" w:cs="Times New Roman"/>
          <w:sz w:val="24"/>
          <w:szCs w:val="24"/>
          <w:bdr w:val="none" w:sz="0" w:space="0" w:color="auto" w:frame="1"/>
          <w:lang w:val="kk-KZ"/>
        </w:rPr>
        <w:t>1. Мекенжайын, орналасқан жерін (корпусын, бөлмесін) көрсете отырып, сыртқы байланыстар бойынша жұмысты тікелей жүзеге асыратын білім беру ұйымының ішкі бөлімшелерінің тізбесі.</w:t>
      </w:r>
    </w:p>
    <w:p w:rsidR="00AA042D" w:rsidRPr="00A225F4" w:rsidRDefault="00AA042D" w:rsidP="00AA042D">
      <w:pPr>
        <w:pStyle w:val="af"/>
        <w:jc w:val="both"/>
        <w:rPr>
          <w:rFonts w:ascii="Times New Roman" w:hAnsi="Times New Roman" w:cs="Times New Roman"/>
          <w:sz w:val="24"/>
          <w:szCs w:val="24"/>
          <w:bdr w:val="none" w:sz="0" w:space="0" w:color="auto" w:frame="1"/>
          <w:lang w:val="kk-KZ"/>
        </w:rPr>
      </w:pPr>
      <w:r w:rsidRPr="00A225F4">
        <w:rPr>
          <w:rFonts w:ascii="Times New Roman" w:hAnsi="Times New Roman" w:cs="Times New Roman"/>
          <w:sz w:val="24"/>
          <w:szCs w:val="24"/>
          <w:bdr w:val="none" w:sz="0" w:space="0" w:color="auto" w:frame="1"/>
          <w:lang w:val="kk-KZ"/>
        </w:rPr>
        <w:t>2. Жұмыс және үй телефондарының аты-жөні мен нөмірлерін көрсете отырып, халықаралық ынтымақтастықты іске асыруға жауапты лауазымды тұлғалардың тізімі.</w:t>
      </w:r>
    </w:p>
    <w:p w:rsidR="00AA042D" w:rsidRPr="00A225F4" w:rsidRDefault="00AA042D" w:rsidP="00AA042D">
      <w:pPr>
        <w:pStyle w:val="af"/>
        <w:jc w:val="both"/>
        <w:rPr>
          <w:rFonts w:ascii="Times New Roman" w:hAnsi="Times New Roman" w:cs="Times New Roman"/>
          <w:sz w:val="24"/>
          <w:szCs w:val="24"/>
          <w:bdr w:val="none" w:sz="0" w:space="0" w:color="auto" w:frame="1"/>
          <w:lang w:val="kk-KZ"/>
        </w:rPr>
      </w:pPr>
      <w:r w:rsidRPr="00A225F4">
        <w:rPr>
          <w:rFonts w:ascii="Times New Roman" w:hAnsi="Times New Roman" w:cs="Times New Roman"/>
          <w:sz w:val="24"/>
          <w:szCs w:val="24"/>
          <w:bdr w:val="none" w:sz="0" w:space="0" w:color="auto" w:frame="1"/>
          <w:lang w:val="kk-KZ"/>
        </w:rPr>
        <w:t>3. Аты-жөні, туған жылы, келген елі, келу желісі, мамандығы, курсы, тұратын жері, оқуды аяқтаудың (жұмыстың, зерттеу жүргізудің) және Қазақстан Республикасынан кетудің болжамды күні көрсетілген шетел азаматтарының (шетелдік қазақ диаспорасының өкілдерін, оралмандарды және ТМД азаматтарын қоса алғанда) тізімі.</w:t>
      </w:r>
    </w:p>
    <w:p w:rsidR="00AA042D" w:rsidRPr="00A225F4" w:rsidRDefault="00AA042D" w:rsidP="00AA042D">
      <w:pPr>
        <w:pStyle w:val="af"/>
        <w:jc w:val="both"/>
        <w:rPr>
          <w:rFonts w:ascii="Times New Roman" w:hAnsi="Times New Roman" w:cs="Times New Roman"/>
          <w:sz w:val="24"/>
          <w:szCs w:val="24"/>
          <w:bdr w:val="none" w:sz="0" w:space="0" w:color="auto" w:frame="1"/>
          <w:lang w:val="kk-KZ"/>
        </w:rPr>
      </w:pPr>
      <w:r w:rsidRPr="00A225F4">
        <w:rPr>
          <w:rFonts w:ascii="Times New Roman" w:hAnsi="Times New Roman" w:cs="Times New Roman"/>
          <w:sz w:val="24"/>
          <w:szCs w:val="24"/>
          <w:bdr w:val="none" w:sz="0" w:space="0" w:color="auto" w:frame="1"/>
          <w:lang w:val="kk-KZ"/>
        </w:rPr>
        <w:t>4. Шетелге білім беру ұйымынан оқуға, жұмысқа, ғылыми зерттеу жүргізуге жіберілген Қазақстан Республикасы азаматтарының тізімі, аты-жөні, туған күні, Қазақстанда тұрғылықты жері және шетелде уақытша тұрғылықты жері, мақсаттары, мерзімдері, Шетелдік іссапарлар орны, Қазақстан Республикасына оралған күні көрсетілген.</w:t>
      </w:r>
    </w:p>
    <w:p w:rsidR="00AA042D" w:rsidRPr="00A225F4" w:rsidRDefault="00AA042D" w:rsidP="00AA042D">
      <w:pPr>
        <w:pStyle w:val="af"/>
        <w:jc w:val="both"/>
        <w:rPr>
          <w:rFonts w:ascii="Times New Roman" w:hAnsi="Times New Roman" w:cs="Times New Roman"/>
          <w:sz w:val="24"/>
          <w:szCs w:val="24"/>
          <w:bdr w:val="none" w:sz="0" w:space="0" w:color="auto" w:frame="1"/>
          <w:lang w:val="kk-KZ"/>
        </w:rPr>
      </w:pPr>
      <w:r w:rsidRPr="00A225F4">
        <w:rPr>
          <w:rFonts w:ascii="Times New Roman" w:hAnsi="Times New Roman" w:cs="Times New Roman"/>
          <w:sz w:val="24"/>
          <w:szCs w:val="24"/>
          <w:bdr w:val="none" w:sz="0" w:space="0" w:color="auto" w:frame="1"/>
          <w:lang w:val="kk-KZ"/>
        </w:rPr>
        <w:t>5. Білім беру ұйымының халықаралық ынтымақтастық жөніндегі жылдық жұмыс жоспарының көшірмесі.</w:t>
      </w:r>
    </w:p>
    <w:p w:rsidR="00AA042D" w:rsidRPr="00A225F4" w:rsidRDefault="00AA042D" w:rsidP="00AA042D">
      <w:pPr>
        <w:pStyle w:val="af"/>
        <w:jc w:val="both"/>
        <w:rPr>
          <w:rFonts w:ascii="Times New Roman" w:hAnsi="Times New Roman" w:cs="Times New Roman"/>
          <w:sz w:val="24"/>
          <w:szCs w:val="24"/>
          <w:bdr w:val="none" w:sz="0" w:space="0" w:color="auto" w:frame="1"/>
          <w:lang w:val="kk-KZ"/>
        </w:rPr>
      </w:pPr>
      <w:r w:rsidRPr="00A225F4">
        <w:rPr>
          <w:rFonts w:ascii="Times New Roman" w:hAnsi="Times New Roman" w:cs="Times New Roman"/>
          <w:sz w:val="24"/>
          <w:szCs w:val="24"/>
          <w:bdr w:val="none" w:sz="0" w:space="0" w:color="auto" w:frame="1"/>
          <w:lang w:val="kk-KZ"/>
        </w:rPr>
        <w:t>6. Шетелдік заңды және жеке тұлғалармен ынтымақтастықтың келісімшарттарының, келісімдерінің, шарттарының, жұмыс бағдарламаларының көшірмелері.</w:t>
      </w:r>
    </w:p>
    <w:p w:rsidR="00AA042D" w:rsidRPr="00A225F4" w:rsidRDefault="00AA042D" w:rsidP="00AA042D">
      <w:pPr>
        <w:pStyle w:val="af"/>
        <w:jc w:val="both"/>
        <w:rPr>
          <w:rFonts w:ascii="Times New Roman" w:hAnsi="Times New Roman" w:cs="Times New Roman"/>
          <w:sz w:val="24"/>
          <w:szCs w:val="24"/>
          <w:bdr w:val="none" w:sz="0" w:space="0" w:color="auto" w:frame="1"/>
          <w:lang w:val="kk-KZ"/>
        </w:rPr>
      </w:pPr>
      <w:r w:rsidRPr="00A225F4">
        <w:rPr>
          <w:rFonts w:ascii="Times New Roman" w:hAnsi="Times New Roman" w:cs="Times New Roman"/>
          <w:sz w:val="24"/>
          <w:szCs w:val="24"/>
          <w:bdr w:val="none" w:sz="0" w:space="0" w:color="auto" w:frame="1"/>
          <w:lang w:val="kk-KZ"/>
        </w:rPr>
        <w:t>7. Келісімшарттарды, келісімдерді, шарттарды, шетелдік заңды және жеке тұлғалармен ынтымақтастықтың жұмыс бағдарламаларын іске асыру туралы қысқаша мәліметтер.</w:t>
      </w:r>
    </w:p>
    <w:p w:rsidR="00AA042D" w:rsidRPr="00A225F4" w:rsidRDefault="00AA042D" w:rsidP="00AA042D">
      <w:pPr>
        <w:pStyle w:val="af"/>
        <w:jc w:val="both"/>
        <w:rPr>
          <w:rFonts w:ascii="Times New Roman" w:hAnsi="Times New Roman" w:cs="Times New Roman"/>
          <w:sz w:val="24"/>
          <w:szCs w:val="24"/>
          <w:bdr w:val="none" w:sz="0" w:space="0" w:color="auto" w:frame="1"/>
          <w:lang w:val="kk-KZ"/>
        </w:rPr>
      </w:pPr>
      <w:r w:rsidRPr="00A225F4">
        <w:rPr>
          <w:rFonts w:ascii="Times New Roman" w:hAnsi="Times New Roman" w:cs="Times New Roman"/>
          <w:sz w:val="24"/>
          <w:szCs w:val="24"/>
          <w:bdr w:val="none" w:sz="0" w:space="0" w:color="auto" w:frame="1"/>
          <w:lang w:val="kk-KZ"/>
        </w:rPr>
        <w:t>8. Білім беру ұйымы қызметкерлерінің халықаралық ғылыми, ғылыми-практикалық және ғылыми-әдістемелік конференцияларға, симпозиумдарға, семинарларға қатысуы туралы қысқаша ақпарат.</w:t>
      </w:r>
    </w:p>
    <w:p w:rsidR="00AA042D" w:rsidRPr="00A225F4" w:rsidRDefault="00AA042D" w:rsidP="00AA042D">
      <w:pPr>
        <w:pStyle w:val="af"/>
        <w:jc w:val="both"/>
        <w:rPr>
          <w:rFonts w:ascii="Times New Roman" w:hAnsi="Times New Roman" w:cs="Times New Roman"/>
          <w:sz w:val="24"/>
          <w:szCs w:val="24"/>
          <w:bdr w:val="none" w:sz="0" w:space="0" w:color="auto" w:frame="1"/>
          <w:lang w:val="kk-KZ"/>
        </w:rPr>
      </w:pPr>
      <w:r w:rsidRPr="00A225F4">
        <w:rPr>
          <w:rFonts w:ascii="Times New Roman" w:hAnsi="Times New Roman" w:cs="Times New Roman"/>
          <w:sz w:val="24"/>
          <w:szCs w:val="24"/>
          <w:bdr w:val="none" w:sz="0" w:space="0" w:color="auto" w:frame="1"/>
          <w:lang w:val="kk-KZ"/>
        </w:rPr>
        <w:t>9. Топтарды жинақтау қағидатын қоса алғанда, шетелдік азаматтармен оқу процесін, әдістемелік, ғылыми-зерттеу және тәрбие жұмысын ұйымдастыру туралы, тілдік даярлықты ұйымдастыру, үлгерімі төмен адамдармен жұмыс істеу туралы, шетелдік білім алушылармен жұмыс істейтін оқытушылардың біліктілігін арттыру жүйесін ұйымдастыру туралы, білім алушылардың және педагогикалық және ғылыми қызметкерлердің - шет елдердің азаматтарының жеке жоспарларын орындау туралы қысқаша ақпарат; шетел азаматтарының болашақ еңбек қызметінің ерекшеліктерін ескеретін арнайы курстардың, арнайы семинарлардың тізбесі, шетел азаматтары-білім алушылар үшін педагогикалық және ғылыми қызметкерлер дайындаған оқулықтардың, оқу құралдарының, әдістемелік нұсқаулардың тізбесі, шетел азаматтарының қатысуымен жарияланымдардың саны мен тақырыбы және т. б.</w:t>
      </w:r>
    </w:p>
    <w:p w:rsidR="00AA042D" w:rsidRPr="00A225F4" w:rsidRDefault="00AA042D" w:rsidP="00AA042D">
      <w:pPr>
        <w:pStyle w:val="af"/>
        <w:jc w:val="both"/>
        <w:rPr>
          <w:rFonts w:ascii="Times New Roman" w:eastAsia="Times New Roman" w:hAnsi="Times New Roman" w:cs="Times New Roman"/>
          <w:sz w:val="24"/>
          <w:szCs w:val="24"/>
          <w:lang w:val="kk-KZ"/>
        </w:rPr>
      </w:pPr>
    </w:p>
    <w:p w:rsidR="00AA042D" w:rsidRPr="00A225F4" w:rsidRDefault="00AA042D" w:rsidP="00AA042D">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4"/>
          <w:szCs w:val="24"/>
          <w:lang w:val="kk-KZ"/>
        </w:rPr>
      </w:pPr>
      <w:r w:rsidRPr="00A225F4">
        <w:rPr>
          <w:rFonts w:ascii="Times New Roman" w:eastAsia="Times New Roman" w:hAnsi="Times New Roman" w:cs="Times New Roman"/>
          <w:b/>
          <w:color w:val="000000" w:themeColor="text1"/>
          <w:sz w:val="24"/>
          <w:szCs w:val="24"/>
          <w:lang w:val="kk-KZ"/>
        </w:rPr>
        <w:t xml:space="preserve">ХАЛЫҚАРАЛЫҚ СЕРІКТЕСТІК ТУРАЛЫ ЕСЕП/ТАЛДАУ НЫСАНЫ </w:t>
      </w:r>
    </w:p>
    <w:p w:rsidR="00AA042D" w:rsidRPr="00A225F4" w:rsidRDefault="00AA042D" w:rsidP="00AA042D">
      <w:pPr>
        <w:pBdr>
          <w:top w:val="nil"/>
          <w:left w:val="nil"/>
          <w:bottom w:val="nil"/>
          <w:right w:val="nil"/>
          <w:between w:val="nil"/>
        </w:pBdr>
        <w:spacing w:after="0" w:line="240" w:lineRule="auto"/>
        <w:ind w:left="720"/>
        <w:jc w:val="both"/>
        <w:rPr>
          <w:rFonts w:ascii="Times New Roman" w:eastAsia="Times New Roman" w:hAnsi="Times New Roman" w:cs="Times New Roman"/>
          <w:b/>
          <w:color w:val="000000" w:themeColor="text1"/>
          <w:sz w:val="24"/>
          <w:szCs w:val="24"/>
          <w:lang w:val="kk-KZ"/>
        </w:rPr>
      </w:pPr>
    </w:p>
    <w:tbl>
      <w:tblPr>
        <w:tblW w:w="9605"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8"/>
        <w:gridCol w:w="4045"/>
        <w:gridCol w:w="2855"/>
        <w:gridCol w:w="2247"/>
      </w:tblGrid>
      <w:tr w:rsidR="00AA042D" w:rsidRPr="00A00816" w:rsidTr="008A680E">
        <w:tc>
          <w:tcPr>
            <w:tcW w:w="458" w:type="dxa"/>
          </w:tcPr>
          <w:p w:rsidR="00AA042D" w:rsidRPr="00BB05DA" w:rsidRDefault="00AA042D" w:rsidP="008A680E">
            <w:pPr>
              <w:pStyle w:val="af"/>
              <w:jc w:val="center"/>
              <w:rPr>
                <w:rFonts w:ascii="Times New Roman" w:hAnsi="Times New Roman" w:cs="Times New Roman"/>
                <w:b/>
                <w:sz w:val="24"/>
                <w:szCs w:val="24"/>
              </w:rPr>
            </w:pPr>
            <w:r w:rsidRPr="00BB05DA">
              <w:rPr>
                <w:rFonts w:ascii="Times New Roman" w:hAnsi="Times New Roman" w:cs="Times New Roman"/>
                <w:b/>
                <w:sz w:val="24"/>
                <w:szCs w:val="24"/>
              </w:rPr>
              <w:t>№</w:t>
            </w:r>
          </w:p>
        </w:tc>
        <w:tc>
          <w:tcPr>
            <w:tcW w:w="4045" w:type="dxa"/>
          </w:tcPr>
          <w:p w:rsidR="00AA042D" w:rsidRPr="00BB05DA" w:rsidRDefault="00CD3D73" w:rsidP="00CD3D73">
            <w:pPr>
              <w:pStyle w:val="af"/>
              <w:tabs>
                <w:tab w:val="left" w:pos="660"/>
                <w:tab w:val="center" w:pos="1914"/>
              </w:tabs>
              <w:rPr>
                <w:rFonts w:ascii="Times New Roman" w:hAnsi="Times New Roman" w:cs="Times New Roman"/>
                <w:b/>
                <w:sz w:val="24"/>
                <w:szCs w:val="24"/>
                <w:lang w:val="kk-KZ"/>
              </w:rPr>
            </w:pPr>
            <w:r>
              <w:rPr>
                <w:rFonts w:ascii="Times New Roman" w:hAnsi="Times New Roman" w:cs="Times New Roman"/>
                <w:b/>
                <w:sz w:val="24"/>
                <w:szCs w:val="24"/>
              </w:rPr>
              <w:tab/>
            </w:r>
            <w:r>
              <w:rPr>
                <w:rFonts w:ascii="Times New Roman" w:hAnsi="Times New Roman" w:cs="Times New Roman"/>
                <w:b/>
                <w:sz w:val="24"/>
                <w:szCs w:val="24"/>
              </w:rPr>
              <w:tab/>
            </w:r>
            <w:r w:rsidR="00AA042D" w:rsidRPr="00BB05DA">
              <w:rPr>
                <w:rFonts w:ascii="Times New Roman" w:hAnsi="Times New Roman" w:cs="Times New Roman"/>
                <w:b/>
                <w:sz w:val="24"/>
                <w:szCs w:val="24"/>
              </w:rPr>
              <w:t>Жұмыстардың атауы</w:t>
            </w:r>
          </w:p>
        </w:tc>
        <w:tc>
          <w:tcPr>
            <w:tcW w:w="2855" w:type="dxa"/>
          </w:tcPr>
          <w:p w:rsidR="00AA042D" w:rsidRPr="00BB05DA" w:rsidRDefault="00AA042D" w:rsidP="008A680E">
            <w:pPr>
              <w:pStyle w:val="af"/>
              <w:jc w:val="center"/>
              <w:rPr>
                <w:rFonts w:ascii="Times New Roman" w:hAnsi="Times New Roman" w:cs="Times New Roman"/>
                <w:b/>
                <w:sz w:val="24"/>
                <w:szCs w:val="24"/>
                <w:lang w:val="kk-KZ"/>
              </w:rPr>
            </w:pPr>
            <w:r w:rsidRPr="00BB05DA">
              <w:rPr>
                <w:rFonts w:ascii="Times New Roman" w:hAnsi="Times New Roman" w:cs="Times New Roman"/>
                <w:b/>
                <w:sz w:val="24"/>
                <w:szCs w:val="24"/>
                <w:lang w:val="kk-KZ"/>
              </w:rPr>
              <w:t>Жоспар бойынша</w:t>
            </w:r>
          </w:p>
          <w:p w:rsidR="00AA042D" w:rsidRPr="00BB05DA" w:rsidRDefault="00AA042D" w:rsidP="008A680E">
            <w:pPr>
              <w:pStyle w:val="af"/>
              <w:jc w:val="center"/>
              <w:rPr>
                <w:rFonts w:ascii="Times New Roman" w:hAnsi="Times New Roman" w:cs="Times New Roman"/>
                <w:b/>
                <w:sz w:val="24"/>
                <w:szCs w:val="24"/>
                <w:lang w:val="kk-KZ"/>
              </w:rPr>
            </w:pPr>
          </w:p>
        </w:tc>
        <w:tc>
          <w:tcPr>
            <w:tcW w:w="2247" w:type="dxa"/>
          </w:tcPr>
          <w:p w:rsidR="00AA042D" w:rsidRPr="00BB05DA" w:rsidRDefault="00AA042D" w:rsidP="008A680E">
            <w:pPr>
              <w:pStyle w:val="af"/>
              <w:jc w:val="center"/>
              <w:rPr>
                <w:rFonts w:ascii="Times New Roman" w:hAnsi="Times New Roman" w:cs="Times New Roman"/>
                <w:b/>
                <w:sz w:val="24"/>
                <w:szCs w:val="24"/>
                <w:lang w:val="kk-KZ"/>
              </w:rPr>
            </w:pPr>
            <w:r w:rsidRPr="00BB05DA">
              <w:rPr>
                <w:rFonts w:ascii="Times New Roman" w:hAnsi="Times New Roman" w:cs="Times New Roman"/>
                <w:b/>
                <w:sz w:val="24"/>
                <w:szCs w:val="24"/>
                <w:lang w:val="kk-KZ"/>
              </w:rPr>
              <w:lastRenderedPageBreak/>
              <w:t xml:space="preserve">Орындалуы </w:t>
            </w:r>
          </w:p>
        </w:tc>
      </w:tr>
      <w:tr w:rsidR="00AA042D" w:rsidRPr="00A00816" w:rsidTr="008A680E">
        <w:tc>
          <w:tcPr>
            <w:tcW w:w="458" w:type="dxa"/>
          </w:tcPr>
          <w:p w:rsidR="00AA042D" w:rsidRPr="00A00816" w:rsidRDefault="00AA042D" w:rsidP="008A680E">
            <w:pPr>
              <w:rPr>
                <w:rFonts w:ascii="Times New Roman" w:eastAsia="Times New Roman" w:hAnsi="Times New Roman" w:cs="Times New Roman"/>
                <w:b/>
                <w:color w:val="000000" w:themeColor="text1"/>
                <w:sz w:val="24"/>
                <w:szCs w:val="24"/>
              </w:rPr>
            </w:pPr>
          </w:p>
        </w:tc>
        <w:tc>
          <w:tcPr>
            <w:tcW w:w="4045" w:type="dxa"/>
          </w:tcPr>
          <w:p w:rsidR="00AA042D" w:rsidRPr="00A00816" w:rsidRDefault="00AA042D" w:rsidP="008A680E">
            <w:pPr>
              <w:rPr>
                <w:rFonts w:ascii="Times New Roman" w:eastAsia="Times New Roman" w:hAnsi="Times New Roman" w:cs="Times New Roman"/>
                <w:b/>
                <w:color w:val="000000" w:themeColor="text1"/>
                <w:sz w:val="24"/>
                <w:szCs w:val="24"/>
              </w:rPr>
            </w:pPr>
          </w:p>
        </w:tc>
        <w:tc>
          <w:tcPr>
            <w:tcW w:w="2855" w:type="dxa"/>
          </w:tcPr>
          <w:p w:rsidR="00AA042D" w:rsidRPr="00A00816" w:rsidRDefault="00AA042D" w:rsidP="008A680E">
            <w:pPr>
              <w:rPr>
                <w:rFonts w:ascii="Times New Roman" w:eastAsia="Times New Roman" w:hAnsi="Times New Roman" w:cs="Times New Roman"/>
                <w:b/>
                <w:color w:val="000000" w:themeColor="text1"/>
                <w:sz w:val="24"/>
                <w:szCs w:val="24"/>
              </w:rPr>
            </w:pPr>
          </w:p>
        </w:tc>
        <w:tc>
          <w:tcPr>
            <w:tcW w:w="2247" w:type="dxa"/>
          </w:tcPr>
          <w:p w:rsidR="00AA042D" w:rsidRPr="00A00816" w:rsidRDefault="00AA042D" w:rsidP="008A680E">
            <w:pPr>
              <w:rPr>
                <w:rFonts w:ascii="Times New Roman" w:eastAsia="Times New Roman" w:hAnsi="Times New Roman" w:cs="Times New Roman"/>
                <w:b/>
                <w:color w:val="000000" w:themeColor="text1"/>
                <w:sz w:val="24"/>
                <w:szCs w:val="24"/>
              </w:rPr>
            </w:pPr>
          </w:p>
        </w:tc>
      </w:tr>
    </w:tbl>
    <w:p w:rsidR="006406CF" w:rsidRPr="006F5FBB" w:rsidRDefault="006406CF" w:rsidP="00AA042D">
      <w:pPr>
        <w:pStyle w:val="ab"/>
        <w:spacing w:before="0" w:beforeAutospacing="0" w:after="0" w:afterAutospacing="0"/>
        <w:jc w:val="right"/>
      </w:pPr>
    </w:p>
    <w:sectPr w:rsidR="006406CF" w:rsidRPr="006F5FBB">
      <w:headerReference w:type="default" r:id="rId9"/>
      <w:footerReference w:type="default" r:id="rId10"/>
      <w:headerReference w:type="first" r:id="rId11"/>
      <w:footerReference w:type="first" r:id="rId12"/>
      <w:pgSz w:w="11906" w:h="16838"/>
      <w:pgMar w:top="1134" w:right="850" w:bottom="1134" w:left="1701"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06CF" w:rsidRDefault="001129C5">
      <w:pPr>
        <w:spacing w:line="240" w:lineRule="auto"/>
      </w:pPr>
      <w:r>
        <w:separator/>
      </w:r>
    </w:p>
  </w:endnote>
  <w:endnote w:type="continuationSeparator" w:id="0">
    <w:p w:rsidR="006406CF" w:rsidRDefault="001129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6CF" w:rsidRDefault="001129C5">
    <w:pPr>
      <w:tabs>
        <w:tab w:val="center" w:pos="4677"/>
        <w:tab w:val="right" w:pos="9355"/>
      </w:tabs>
      <w:spacing w:after="0" w:line="240" w:lineRule="auto"/>
      <w:jc w:val="center"/>
      <w:rPr>
        <w:color w:val="000000"/>
        <w:lang w:val="en-US"/>
      </w:rPr>
    </w:pPr>
    <w:r>
      <w:rPr>
        <w:rFonts w:ascii="Times New Roman" w:eastAsia="Times New Roman" w:hAnsi="Times New Roman" w:cs="Times New Roman"/>
        <w:color w:val="000000"/>
        <w:sz w:val="20"/>
        <w:szCs w:val="20"/>
      </w:rPr>
      <w:t xml:space="preserve">Осы </w:t>
    </w:r>
    <w:r w:rsidR="00CD3D73">
      <w:rPr>
        <w:rFonts w:ascii="Times New Roman" w:eastAsia="Times New Roman" w:hAnsi="Times New Roman" w:cs="Times New Roman"/>
        <w:color w:val="000000"/>
        <w:sz w:val="20"/>
        <w:szCs w:val="20"/>
        <w:lang w:val="kk-KZ"/>
      </w:rPr>
      <w:t>үлгі</w:t>
    </w:r>
    <w:r>
      <w:rPr>
        <w:rFonts w:ascii="Times New Roman" w:eastAsia="Times New Roman" w:hAnsi="Times New Roman" w:cs="Times New Roman"/>
        <w:color w:val="000000"/>
        <w:sz w:val="20"/>
        <w:szCs w:val="20"/>
      </w:rPr>
      <w:t xml:space="preserve"> "Қазақстан</w:t>
    </w:r>
    <w:r>
      <w:rPr>
        <w:rFonts w:ascii="Times New Roman" w:eastAsia="Times New Roman" w:hAnsi="Times New Roman" w:cs="Times New Roman"/>
        <w:color w:val="000000"/>
        <w:sz w:val="20"/>
        <w:szCs w:val="20"/>
        <w:lang w:val="kk-KZ"/>
      </w:rPr>
      <w:t>дық</w:t>
    </w:r>
    <w:r>
      <w:rPr>
        <w:rFonts w:ascii="Times New Roman" w:eastAsia="Times New Roman" w:hAnsi="Times New Roman" w:cs="Times New Roman"/>
        <w:color w:val="000000"/>
        <w:sz w:val="20"/>
        <w:szCs w:val="20"/>
      </w:rPr>
      <w:t xml:space="preserve"> Швейцария-Америк</w:t>
    </w:r>
    <w:r>
      <w:rPr>
        <w:rFonts w:ascii="Times New Roman" w:eastAsia="Times New Roman" w:hAnsi="Times New Roman" w:cs="Times New Roman"/>
        <w:color w:val="000000"/>
        <w:sz w:val="20"/>
        <w:szCs w:val="20"/>
        <w:lang w:val="kk-KZ"/>
      </w:rPr>
      <w:t>андық</w:t>
    </w:r>
    <w:r>
      <w:rPr>
        <w:rFonts w:ascii="Times New Roman" w:eastAsia="Times New Roman" w:hAnsi="Times New Roman" w:cs="Times New Roman"/>
        <w:color w:val="000000"/>
        <w:sz w:val="20"/>
        <w:szCs w:val="20"/>
      </w:rPr>
      <w:t xml:space="preserve"> колледжі"ЖШС-нің ресми рұқсатынсыз толық немесе ішінара көшірілмейді, көбейтілмейді және таратылмайды</w:t>
    </w:r>
  </w:p>
  <w:p w:rsidR="006406CF" w:rsidRDefault="006406CF">
    <w:pPr>
      <w:tabs>
        <w:tab w:val="center" w:pos="4677"/>
        <w:tab w:val="right" w:pos="9355"/>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6CF" w:rsidRDefault="001129C5">
    <w:pPr>
      <w:tabs>
        <w:tab w:val="center" w:pos="4677"/>
        <w:tab w:val="right" w:pos="9355"/>
      </w:tabs>
      <w:spacing w:after="0" w:line="240" w:lineRule="auto"/>
      <w:jc w:val="center"/>
      <w:rPr>
        <w:color w:val="000000"/>
        <w:lang w:val="en-US"/>
      </w:rPr>
    </w:pPr>
    <w:r>
      <w:rPr>
        <w:rFonts w:ascii="Times New Roman" w:eastAsia="Times New Roman" w:hAnsi="Times New Roman" w:cs="Times New Roman"/>
        <w:color w:val="000000"/>
        <w:sz w:val="20"/>
        <w:szCs w:val="20"/>
      </w:rPr>
      <w:t xml:space="preserve">Осы </w:t>
    </w:r>
    <w:r w:rsidR="00CD3D73">
      <w:rPr>
        <w:rFonts w:ascii="Times New Roman" w:eastAsia="Times New Roman" w:hAnsi="Times New Roman" w:cs="Times New Roman"/>
        <w:color w:val="000000"/>
        <w:sz w:val="20"/>
        <w:szCs w:val="20"/>
        <w:lang w:val="kk-KZ"/>
      </w:rPr>
      <w:t>үлгі</w:t>
    </w:r>
    <w:r>
      <w:rPr>
        <w:rFonts w:ascii="Times New Roman" w:eastAsia="Times New Roman" w:hAnsi="Times New Roman" w:cs="Times New Roman"/>
        <w:color w:val="000000"/>
        <w:sz w:val="20"/>
        <w:szCs w:val="20"/>
      </w:rPr>
      <w:t xml:space="preserve"> "Қазақстан</w:t>
    </w:r>
    <w:r>
      <w:rPr>
        <w:rFonts w:ascii="Times New Roman" w:eastAsia="Times New Roman" w:hAnsi="Times New Roman" w:cs="Times New Roman"/>
        <w:color w:val="000000"/>
        <w:sz w:val="20"/>
        <w:szCs w:val="20"/>
        <w:lang w:val="kk-KZ"/>
      </w:rPr>
      <w:t>дық</w:t>
    </w:r>
    <w:r>
      <w:rPr>
        <w:rFonts w:ascii="Times New Roman" w:eastAsia="Times New Roman" w:hAnsi="Times New Roman" w:cs="Times New Roman"/>
        <w:color w:val="000000"/>
        <w:sz w:val="20"/>
        <w:szCs w:val="20"/>
      </w:rPr>
      <w:t xml:space="preserve"> Швейцария-Америк</w:t>
    </w:r>
    <w:r>
      <w:rPr>
        <w:rFonts w:ascii="Times New Roman" w:eastAsia="Times New Roman" w:hAnsi="Times New Roman" w:cs="Times New Roman"/>
        <w:color w:val="000000"/>
        <w:sz w:val="20"/>
        <w:szCs w:val="20"/>
        <w:lang w:val="kk-KZ"/>
      </w:rPr>
      <w:t>андық</w:t>
    </w:r>
    <w:r>
      <w:rPr>
        <w:rFonts w:ascii="Times New Roman" w:eastAsia="Times New Roman" w:hAnsi="Times New Roman" w:cs="Times New Roman"/>
        <w:color w:val="000000"/>
        <w:sz w:val="20"/>
        <w:szCs w:val="20"/>
      </w:rPr>
      <w:t xml:space="preserve"> колледжі"ЖШС-нің ресми рұқсатынсыз толық немесе ішінара көшірілмейді, көбейтілмейді және таратылмайды</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06CF" w:rsidRDefault="001129C5">
      <w:pPr>
        <w:spacing w:after="0"/>
      </w:pPr>
      <w:r>
        <w:separator/>
      </w:r>
    </w:p>
  </w:footnote>
  <w:footnote w:type="continuationSeparator" w:id="0">
    <w:p w:rsidR="006406CF" w:rsidRDefault="001129C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6CF" w:rsidRDefault="006406CF">
    <w:pPr>
      <w:widowControl w:val="0"/>
      <w:spacing w:after="0"/>
    </w:pPr>
  </w:p>
  <w:tbl>
    <w:tblPr>
      <w:tblStyle w:val="Style29"/>
      <w:tblW w:w="9375" w:type="dxa"/>
      <w:tblInd w:w="-110" w:type="dxa"/>
      <w:tblLayout w:type="fixed"/>
      <w:tblLook w:val="04A0" w:firstRow="1" w:lastRow="0" w:firstColumn="1" w:lastColumn="0" w:noHBand="0" w:noVBand="1"/>
    </w:tblPr>
    <w:tblGrid>
      <w:gridCol w:w="2130"/>
      <w:gridCol w:w="3810"/>
      <w:gridCol w:w="1920"/>
      <w:gridCol w:w="1515"/>
    </w:tblGrid>
    <w:tr w:rsidR="006406CF">
      <w:trPr>
        <w:trHeight w:val="193"/>
        <w:tblHeader/>
      </w:trPr>
      <w:tc>
        <w:tcPr>
          <w:tcW w:w="2130"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406CF" w:rsidRDefault="001129C5">
          <w:pPr>
            <w:spacing w:after="160" w:line="240" w:lineRule="auto"/>
            <w:ind w:left="-2" w:hanging="2"/>
            <w:jc w:val="center"/>
            <w:rPr>
              <w:rFonts w:ascii="Times New Roman" w:eastAsia="Times New Roman" w:hAnsi="Times New Roman" w:cs="Times New Roman"/>
              <w:b/>
            </w:rPr>
          </w:pPr>
          <w:r>
            <w:rPr>
              <w:noProof/>
            </w:rPr>
            <w:drawing>
              <wp:inline distT="0" distB="0" distL="0" distR="0">
                <wp:extent cx="1104900" cy="514350"/>
                <wp:effectExtent l="0" t="0" r="0" b="0"/>
                <wp:docPr id="4" name="image2.png" descr="https://lh4.googleusercontent.com/5FVQWZUr1sQvdbnQ9a4pe3QMOV8M69IYCDvrCygAMcdVCl-oWjcM5b1MDhZxEyBe-hNfY-AMiWAOhKwuZlKd1w2ws-80wqCxcQOBsBedcEUxF_-gfg5334Vv-rle5XOGfIhFGy-ht0nVY_4nRB9safSj-u_NrRYw4UyNitfE4YXt1nsbCC12CQKisuaR3aRu"/>
                <wp:cNvGraphicFramePr/>
                <a:graphic xmlns:a="http://schemas.openxmlformats.org/drawingml/2006/main">
                  <a:graphicData uri="http://schemas.openxmlformats.org/drawingml/2006/picture">
                    <pic:pic xmlns:pic="http://schemas.openxmlformats.org/drawingml/2006/picture">
                      <pic:nvPicPr>
                        <pic:cNvPr id="4" name="image2.png" descr="https://lh4.googleusercontent.com/5FVQWZUr1sQvdbnQ9a4pe3QMOV8M69IYCDvrCygAMcdVCl-oWjcM5b1MDhZxEyBe-hNfY-AMiWAOhKwuZlKd1w2ws-80wqCxcQOBsBedcEUxF_-gfg5334Vv-rle5XOGfIhFGy-ht0nVY_4nRB9safSj-u_NrRYw4UyNitfE4YXt1nsbCC12CQKisuaR3aRu"/>
                        <pic:cNvPicPr preferRelativeResize="0"/>
                      </pic:nvPicPr>
                      <pic:blipFill>
                        <a:blip r:embed="rId1"/>
                        <a:srcRect/>
                        <a:stretch>
                          <a:fillRect/>
                        </a:stretch>
                      </pic:blipFill>
                      <pic:spPr>
                        <a:xfrm>
                          <a:off x="0" y="0"/>
                          <a:ext cx="1104900" cy="514350"/>
                        </a:xfrm>
                        <a:prstGeom prst="rect">
                          <a:avLst/>
                        </a:prstGeom>
                      </pic:spPr>
                    </pic:pic>
                  </a:graphicData>
                </a:graphic>
              </wp:inline>
            </w:drawing>
          </w:r>
        </w:p>
      </w:tc>
      <w:tc>
        <w:tcPr>
          <w:tcW w:w="3810"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406CF" w:rsidRDefault="001129C5" w:rsidP="001129C5">
          <w:pPr>
            <w:pStyle w:val="af"/>
            <w:jc w:val="center"/>
            <w:rPr>
              <w:rFonts w:ascii="Times New Roman" w:hAnsi="Times New Roman" w:cs="Times New Roman"/>
              <w:b/>
            </w:rPr>
          </w:pPr>
          <w:r>
            <w:rPr>
              <w:rFonts w:ascii="Times New Roman" w:eastAsia="Times New Roman" w:hAnsi="Times New Roman" w:cs="Times New Roman"/>
            </w:rPr>
            <w:t>«</w:t>
          </w:r>
          <w:r>
            <w:rPr>
              <w:rFonts w:ascii="Times New Roman" w:eastAsia="Times New Roman" w:hAnsi="Times New Roman" w:cs="Times New Roman"/>
              <w:lang w:val="kk-KZ"/>
            </w:rPr>
            <w:t xml:space="preserve">Халықаралық серіктестік » </w:t>
          </w:r>
        </w:p>
      </w:tc>
      <w:tc>
        <w:tcPr>
          <w:tcW w:w="3435"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406CF" w:rsidRDefault="001129C5" w:rsidP="001129C5">
          <w:pPr>
            <w:spacing w:after="0" w:line="240" w:lineRule="auto"/>
            <w:jc w:val="center"/>
            <w:rPr>
              <w:rFonts w:ascii="Times New Roman" w:eastAsia="Times New Roman" w:hAnsi="Times New Roman" w:cs="Times New Roman"/>
            </w:rPr>
          </w:pPr>
          <w:r>
            <w:rPr>
              <w:rFonts w:ascii="Times New Roman" w:eastAsia="Times New Roman" w:hAnsi="Times New Roman" w:cs="Times New Roman"/>
              <w:lang w:val="kk-KZ"/>
            </w:rPr>
            <w:t>О ХСЕ 07-22</w:t>
          </w:r>
        </w:p>
      </w:tc>
    </w:tr>
    <w:tr w:rsidR="006406CF">
      <w:trPr>
        <w:trHeight w:val="207"/>
        <w:tblHeader/>
      </w:trPr>
      <w:tc>
        <w:tcPr>
          <w:tcW w:w="2130"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406CF" w:rsidRDefault="006406CF">
          <w:pPr>
            <w:widowControl w:val="0"/>
            <w:spacing w:after="0"/>
            <w:rPr>
              <w:rFonts w:ascii="Times New Roman" w:eastAsia="Times New Roman" w:hAnsi="Times New Roman" w:cs="Times New Roman"/>
              <w:b/>
              <w:sz w:val="24"/>
              <w:szCs w:val="24"/>
            </w:rPr>
          </w:pPr>
        </w:p>
      </w:tc>
      <w:tc>
        <w:tcPr>
          <w:tcW w:w="3810"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406CF" w:rsidRDefault="006406CF">
          <w:pPr>
            <w:widowControl w:val="0"/>
            <w:spacing w:after="0"/>
            <w:rPr>
              <w:rFonts w:ascii="Times New Roman" w:eastAsia="Times New Roman" w:hAnsi="Times New Roman" w:cs="Times New Roman"/>
              <w:b/>
              <w:sz w:val="24"/>
              <w:szCs w:val="24"/>
            </w:rPr>
          </w:pPr>
        </w:p>
      </w:tc>
      <w:tc>
        <w:tcPr>
          <w:tcW w:w="3435"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406CF" w:rsidRDefault="001129C5" w:rsidP="001129C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lang w:val="kk-KZ"/>
            </w:rPr>
            <w:t>Өзгерістер:</w:t>
          </w:r>
        </w:p>
      </w:tc>
    </w:tr>
    <w:tr w:rsidR="006406CF">
      <w:trPr>
        <w:trHeight w:val="508"/>
        <w:tblHeader/>
      </w:trPr>
      <w:tc>
        <w:tcPr>
          <w:tcW w:w="2130"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406CF" w:rsidRDefault="006406CF">
          <w:pPr>
            <w:widowControl w:val="0"/>
            <w:spacing w:after="0"/>
            <w:rPr>
              <w:rFonts w:ascii="Times New Roman" w:eastAsia="Times New Roman" w:hAnsi="Times New Roman" w:cs="Times New Roman"/>
              <w:b/>
              <w:sz w:val="24"/>
              <w:szCs w:val="24"/>
            </w:rPr>
          </w:pPr>
        </w:p>
      </w:tc>
      <w:tc>
        <w:tcPr>
          <w:tcW w:w="3810"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406CF" w:rsidRDefault="006406CF">
          <w:pPr>
            <w:widowControl w:val="0"/>
            <w:spacing w:after="0"/>
            <w:rPr>
              <w:rFonts w:ascii="Times New Roman" w:eastAsia="Times New Roman" w:hAnsi="Times New Roman" w:cs="Times New Roman"/>
              <w:b/>
              <w:sz w:val="24"/>
              <w:szCs w:val="24"/>
            </w:rPr>
          </w:pPr>
        </w:p>
      </w:tc>
      <w:tc>
        <w:tcPr>
          <w:tcW w:w="19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406CF" w:rsidRDefault="001129C5" w:rsidP="001129C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lang w:val="kk-KZ"/>
            </w:rPr>
            <w:t>1 р</w:t>
          </w:r>
          <w:r>
            <w:rPr>
              <w:rFonts w:ascii="Times New Roman" w:eastAsia="Times New Roman" w:hAnsi="Times New Roman" w:cs="Times New Roman"/>
            </w:rPr>
            <w:t>едакция</w:t>
          </w:r>
        </w:p>
      </w:tc>
      <w:tc>
        <w:tcPr>
          <w:tcW w:w="15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406CF" w:rsidRDefault="001129C5" w:rsidP="001129C5">
          <w:pPr>
            <w:spacing w:after="0" w:line="240" w:lineRule="auto"/>
            <w:jc w:val="center"/>
            <w:rPr>
              <w:rFonts w:ascii="Times New Roman" w:eastAsia="Times New Roman" w:hAnsi="Times New Roman" w:cs="Times New Roman"/>
              <w:b/>
              <w:sz w:val="24"/>
              <w:szCs w:val="24"/>
              <w:lang w:val="kk-KZ"/>
            </w:rPr>
          </w:pPr>
          <w:r>
            <w:rPr>
              <w:rFonts w:ascii="Times New Roman" w:eastAsia="Times New Roman" w:hAnsi="Times New Roman" w:cs="Times New Roman"/>
              <w:lang w:val="kk-KZ"/>
            </w:rPr>
            <w:t>бет</w:t>
          </w:r>
          <w:r>
            <w:rPr>
              <w:rFonts w:ascii="Times New Roman" w:eastAsia="Times New Roman" w:hAnsi="Times New Roman" w:cs="Times New Roman"/>
            </w:rPr>
            <w:t xml:space="preserve">. </w:t>
          </w:r>
          <w:r>
            <w:rPr>
              <w:rFonts w:ascii="Times New Roman" w:eastAsia="Times New Roman" w:hAnsi="Times New Roman" w:cs="Times New Roman"/>
            </w:rPr>
            <w:fldChar w:fldCharType="begin"/>
          </w:r>
          <w:r>
            <w:rPr>
              <w:rFonts w:ascii="Times New Roman" w:eastAsia="Times New Roman" w:hAnsi="Times New Roman" w:cs="Times New Roman"/>
            </w:rPr>
            <w:instrText>PAGE</w:instrText>
          </w:r>
          <w:r>
            <w:rPr>
              <w:rFonts w:ascii="Times New Roman" w:eastAsia="Times New Roman" w:hAnsi="Times New Roman" w:cs="Times New Roman"/>
            </w:rPr>
            <w:fldChar w:fldCharType="separate"/>
          </w:r>
          <w:r w:rsidR="00544C30">
            <w:rPr>
              <w:rFonts w:ascii="Times New Roman" w:eastAsia="Times New Roman" w:hAnsi="Times New Roman" w:cs="Times New Roman"/>
              <w:noProof/>
            </w:rPr>
            <w:t>2</w:t>
          </w:r>
          <w:r>
            <w:rPr>
              <w:rFonts w:ascii="Times New Roman" w:eastAsia="Times New Roman" w:hAnsi="Times New Roman" w:cs="Times New Roman"/>
            </w:rPr>
            <w:fldChar w:fldCharType="end"/>
          </w:r>
          <w:r>
            <w:rPr>
              <w:rFonts w:ascii="Times New Roman" w:eastAsia="Times New Roman" w:hAnsi="Times New Roman" w:cs="Times New Roman"/>
            </w:rPr>
            <w:t xml:space="preserve"> </w:t>
          </w:r>
          <w:r>
            <w:rPr>
              <w:rFonts w:ascii="Times New Roman" w:eastAsia="Times New Roman" w:hAnsi="Times New Roman" w:cs="Times New Roman"/>
              <w:lang w:val="kk-KZ"/>
            </w:rPr>
            <w:t>–ші</w:t>
          </w:r>
          <w:r>
            <w:rPr>
              <w:rFonts w:ascii="Times New Roman" w:eastAsia="Times New Roman" w:hAnsi="Times New Roman" w:cs="Times New Roman"/>
            </w:rPr>
            <w:t xml:space="preserve"> 4</w:t>
          </w:r>
          <w:r>
            <w:rPr>
              <w:rFonts w:ascii="Times New Roman" w:eastAsia="Times New Roman" w:hAnsi="Times New Roman" w:cs="Times New Roman"/>
              <w:lang w:val="kk-KZ"/>
            </w:rPr>
            <w:t xml:space="preserve"> - тен</w:t>
          </w:r>
        </w:p>
      </w:tc>
    </w:tr>
  </w:tbl>
  <w:p w:rsidR="006406CF" w:rsidRDefault="006406CF">
    <w:pPr>
      <w:tabs>
        <w:tab w:val="center" w:pos="4677"/>
        <w:tab w:val="right" w:pos="9355"/>
      </w:tabs>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6CF" w:rsidRDefault="006406CF">
    <w:pPr>
      <w:widowControl w:val="0"/>
      <w:spacing w:after="0"/>
    </w:pPr>
  </w:p>
  <w:tbl>
    <w:tblPr>
      <w:tblStyle w:val="Style28"/>
      <w:tblW w:w="9805" w:type="dxa"/>
      <w:tblInd w:w="-216" w:type="dxa"/>
      <w:tblLayout w:type="fixed"/>
      <w:tblLook w:val="04A0" w:firstRow="1" w:lastRow="0" w:firstColumn="1" w:lastColumn="0" w:noHBand="0" w:noVBand="1"/>
    </w:tblPr>
    <w:tblGrid>
      <w:gridCol w:w="3760"/>
      <w:gridCol w:w="1985"/>
      <w:gridCol w:w="4060"/>
    </w:tblGrid>
    <w:tr w:rsidR="006406CF">
      <w:trPr>
        <w:trHeight w:val="1418"/>
      </w:trPr>
      <w:tc>
        <w:tcPr>
          <w:tcW w:w="3760" w:type="dxa"/>
          <w:tcBorders>
            <w:bottom w:val="single" w:sz="4" w:space="0" w:color="000000"/>
          </w:tcBorders>
          <w:tcMar>
            <w:top w:w="0" w:type="dxa"/>
            <w:left w:w="108" w:type="dxa"/>
            <w:bottom w:w="0" w:type="dxa"/>
            <w:right w:w="108" w:type="dxa"/>
          </w:tcMar>
        </w:tcPr>
        <w:p w:rsidR="006406CF" w:rsidRDefault="001129C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8"/>
              <w:szCs w:val="28"/>
            </w:rPr>
            <w:t>«Қазақстандық Швейцария-Американдық колледж» ЖШС</w:t>
          </w:r>
        </w:p>
        <w:p w:rsidR="006406CF" w:rsidRDefault="001129C5">
          <w:pPr>
            <w:tabs>
              <w:tab w:val="left" w:pos="21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tc>
      <w:tc>
        <w:tcPr>
          <w:tcW w:w="1985" w:type="dxa"/>
          <w:tcBorders>
            <w:bottom w:val="single" w:sz="4" w:space="0" w:color="000000"/>
          </w:tcBorders>
          <w:tcMar>
            <w:top w:w="0" w:type="dxa"/>
            <w:left w:w="108" w:type="dxa"/>
            <w:bottom w:w="0" w:type="dxa"/>
            <w:right w:w="108" w:type="dxa"/>
          </w:tcMar>
        </w:tcPr>
        <w:p w:rsidR="006406CF" w:rsidRDefault="001129C5">
          <w:pPr>
            <w:spacing w:after="0" w:line="240" w:lineRule="auto"/>
            <w:jc w:val="center"/>
            <w:rPr>
              <w:rFonts w:ascii="Times New Roman" w:eastAsia="Times New Roman" w:hAnsi="Times New Roman" w:cs="Times New Roman"/>
              <w:sz w:val="24"/>
              <w:szCs w:val="24"/>
            </w:rPr>
          </w:pPr>
          <w:r>
            <w:rPr>
              <w:noProof/>
            </w:rPr>
            <w:drawing>
              <wp:inline distT="0" distB="0" distL="0" distR="0">
                <wp:extent cx="1143635" cy="646430"/>
                <wp:effectExtent l="0" t="0" r="0" b="0"/>
                <wp:docPr id="3" name="image1.png" descr="https://lh3.googleusercontent.com/cE0_UjdoLTwvQyXYVT0LP3Ocq6-sfAo3pU1RQPSv2FHMQRfeIdqPmpV9FqWM5EUovy8y4Ux7u4lQH7npVM_ZHgBX4Iye9oI_0MMp6ICjFExnWnfRwu7IJRkgJ9ir-Jw8hrY_--CwQUN8uW4hAZ0X8UCQAtwJWgm_nhoG_NHwnTCxwSXlTPvIPPDnA8A6zE3t"/>
                <wp:cNvGraphicFramePr/>
                <a:graphic xmlns:a="http://schemas.openxmlformats.org/drawingml/2006/main">
                  <a:graphicData uri="http://schemas.openxmlformats.org/drawingml/2006/picture">
                    <pic:pic xmlns:pic="http://schemas.openxmlformats.org/drawingml/2006/picture">
                      <pic:nvPicPr>
                        <pic:cNvPr id="3" name="image1.png" descr="https://lh3.googleusercontent.com/cE0_UjdoLTwvQyXYVT0LP3Ocq6-sfAo3pU1RQPSv2FHMQRfeIdqPmpV9FqWM5EUovy8y4Ux7u4lQH7npVM_ZHgBX4Iye9oI_0MMp6ICjFExnWnfRwu7IJRkgJ9ir-Jw8hrY_--CwQUN8uW4hAZ0X8UCQAtwJWgm_nhoG_NHwnTCxwSXlTPvIPPDnA8A6zE3t"/>
                        <pic:cNvPicPr preferRelativeResize="0"/>
                      </pic:nvPicPr>
                      <pic:blipFill>
                        <a:blip r:embed="rId1"/>
                        <a:srcRect/>
                        <a:stretch>
                          <a:fillRect/>
                        </a:stretch>
                      </pic:blipFill>
                      <pic:spPr>
                        <a:xfrm>
                          <a:off x="0" y="0"/>
                          <a:ext cx="1143953" cy="646925"/>
                        </a:xfrm>
                        <a:prstGeom prst="rect">
                          <a:avLst/>
                        </a:prstGeom>
                      </pic:spPr>
                    </pic:pic>
                  </a:graphicData>
                </a:graphic>
              </wp:inline>
            </w:drawing>
          </w:r>
        </w:p>
        <w:p w:rsidR="006406CF" w:rsidRDefault="006406CF">
          <w:pPr>
            <w:spacing w:after="0" w:line="240" w:lineRule="auto"/>
            <w:rPr>
              <w:rFonts w:ascii="Times New Roman" w:eastAsia="Times New Roman" w:hAnsi="Times New Roman" w:cs="Times New Roman"/>
              <w:sz w:val="24"/>
              <w:szCs w:val="24"/>
            </w:rPr>
          </w:pPr>
        </w:p>
      </w:tc>
      <w:tc>
        <w:tcPr>
          <w:tcW w:w="4060" w:type="dxa"/>
          <w:tcBorders>
            <w:bottom w:val="single" w:sz="4" w:space="0" w:color="000000"/>
          </w:tcBorders>
          <w:tcMar>
            <w:top w:w="0" w:type="dxa"/>
            <w:left w:w="108" w:type="dxa"/>
            <w:bottom w:w="0" w:type="dxa"/>
            <w:right w:w="108" w:type="dxa"/>
          </w:tcMar>
        </w:tcPr>
        <w:p w:rsidR="006406CF" w:rsidRDefault="001129C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8"/>
              <w:szCs w:val="28"/>
            </w:rPr>
            <w:t>ТОО</w:t>
          </w:r>
        </w:p>
        <w:p w:rsidR="006406CF" w:rsidRDefault="001129C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8"/>
              <w:szCs w:val="28"/>
            </w:rPr>
            <w:t>«Казахстанский Швейцарско-Американский колледж»</w:t>
          </w:r>
        </w:p>
      </w:tc>
    </w:tr>
  </w:tbl>
  <w:p w:rsidR="006406CF" w:rsidRDefault="006406CF">
    <w:pPr>
      <w:tabs>
        <w:tab w:val="center" w:pos="4677"/>
        <w:tab w:val="right" w:pos="9355"/>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FC0941"/>
    <w:multiLevelType w:val="multilevel"/>
    <w:tmpl w:val="67FC094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8443501"/>
    <w:multiLevelType w:val="multilevel"/>
    <w:tmpl w:val="68443501"/>
    <w:lvl w:ilvl="0">
      <w:start w:val="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A2ECD"/>
    <w:rsid w:val="00036B26"/>
    <w:rsid w:val="00046A7C"/>
    <w:rsid w:val="000746C7"/>
    <w:rsid w:val="000C1727"/>
    <w:rsid w:val="000E5FD1"/>
    <w:rsid w:val="001129C5"/>
    <w:rsid w:val="00120708"/>
    <w:rsid w:val="00126C69"/>
    <w:rsid w:val="001F1DEA"/>
    <w:rsid w:val="001F1EB4"/>
    <w:rsid w:val="001F5692"/>
    <w:rsid w:val="00202924"/>
    <w:rsid w:val="00204DBA"/>
    <w:rsid w:val="00260231"/>
    <w:rsid w:val="00264F68"/>
    <w:rsid w:val="00317FC4"/>
    <w:rsid w:val="00320D8B"/>
    <w:rsid w:val="00332FC0"/>
    <w:rsid w:val="00361B2B"/>
    <w:rsid w:val="003B7FE1"/>
    <w:rsid w:val="003D2C10"/>
    <w:rsid w:val="003E669E"/>
    <w:rsid w:val="004A2AEB"/>
    <w:rsid w:val="004B5BA2"/>
    <w:rsid w:val="004C0F6E"/>
    <w:rsid w:val="00544C30"/>
    <w:rsid w:val="0057270B"/>
    <w:rsid w:val="00596D3F"/>
    <w:rsid w:val="00597F3C"/>
    <w:rsid w:val="005D29E5"/>
    <w:rsid w:val="006406CF"/>
    <w:rsid w:val="00656175"/>
    <w:rsid w:val="006966FD"/>
    <w:rsid w:val="006D20FC"/>
    <w:rsid w:val="006F5FBB"/>
    <w:rsid w:val="00734508"/>
    <w:rsid w:val="00757B64"/>
    <w:rsid w:val="007A7C2C"/>
    <w:rsid w:val="00855BC3"/>
    <w:rsid w:val="00860F08"/>
    <w:rsid w:val="008A2ECD"/>
    <w:rsid w:val="00A7538C"/>
    <w:rsid w:val="00AA042D"/>
    <w:rsid w:val="00B041E9"/>
    <w:rsid w:val="00B1527B"/>
    <w:rsid w:val="00B41A25"/>
    <w:rsid w:val="00B761E2"/>
    <w:rsid w:val="00B87675"/>
    <w:rsid w:val="00BD5454"/>
    <w:rsid w:val="00C7593C"/>
    <w:rsid w:val="00CD1864"/>
    <w:rsid w:val="00CD3D73"/>
    <w:rsid w:val="00D0097A"/>
    <w:rsid w:val="00D24593"/>
    <w:rsid w:val="00DF53CE"/>
    <w:rsid w:val="00E849DF"/>
    <w:rsid w:val="00EA1501"/>
    <w:rsid w:val="00ED232B"/>
    <w:rsid w:val="00F71368"/>
    <w:rsid w:val="16085DA8"/>
    <w:rsid w:val="39443AD3"/>
    <w:rsid w:val="62195750"/>
    <w:rsid w:val="7B0E3322"/>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E2B91"/>
  <w15:docId w15:val="{00F35E78-F16D-44A6-ABF2-195AF6C7E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lsdException w:name="heading 4" w:uiPriority="0" w:qFormat="1"/>
    <w:lsdException w:name="heading 5" w:uiPriority="0"/>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rPr>
  </w:style>
  <w:style w:type="paragraph" w:styleId="1">
    <w:name w:val="heading 1"/>
    <w:basedOn w:val="a"/>
    <w:next w:val="a"/>
    <w:qFormat/>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qFormat/>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color w:val="0000FF"/>
      <w:u w:val="single"/>
    </w:rPr>
  </w:style>
  <w:style w:type="paragraph" w:styleId="a4">
    <w:name w:val="Balloon Text"/>
    <w:basedOn w:val="a"/>
    <w:link w:val="a5"/>
    <w:uiPriority w:val="99"/>
    <w:semiHidden/>
    <w:unhideWhenUsed/>
    <w:pPr>
      <w:spacing w:after="0" w:line="240" w:lineRule="auto"/>
    </w:pPr>
    <w:rPr>
      <w:rFonts w:ascii="Tahoma" w:hAnsi="Tahoma" w:cs="Tahoma"/>
      <w:sz w:val="16"/>
      <w:szCs w:val="16"/>
    </w:rPr>
  </w:style>
  <w:style w:type="paragraph" w:styleId="a6">
    <w:name w:val="header"/>
    <w:basedOn w:val="a"/>
    <w:link w:val="a7"/>
    <w:uiPriority w:val="99"/>
    <w:unhideWhenUsed/>
    <w:pPr>
      <w:tabs>
        <w:tab w:val="center" w:pos="4677"/>
        <w:tab w:val="right" w:pos="9355"/>
      </w:tabs>
      <w:spacing w:after="0" w:line="240" w:lineRule="auto"/>
    </w:pPr>
  </w:style>
  <w:style w:type="paragraph" w:styleId="a8">
    <w:name w:val="Title"/>
    <w:basedOn w:val="a"/>
    <w:next w:val="a"/>
    <w:pPr>
      <w:keepNext/>
      <w:keepLines/>
      <w:spacing w:before="480" w:after="120"/>
    </w:pPr>
    <w:rPr>
      <w:b/>
      <w:sz w:val="72"/>
      <w:szCs w:val="72"/>
    </w:rPr>
  </w:style>
  <w:style w:type="paragraph" w:styleId="a9">
    <w:name w:val="footer"/>
    <w:basedOn w:val="a"/>
    <w:link w:val="aa"/>
    <w:uiPriority w:val="99"/>
    <w:unhideWhenUsed/>
    <w:qFormat/>
    <w:pPr>
      <w:tabs>
        <w:tab w:val="center" w:pos="4677"/>
        <w:tab w:val="right" w:pos="9355"/>
      </w:tabs>
      <w:spacing w:after="0" w:line="240" w:lineRule="auto"/>
    </w:pPr>
  </w:style>
  <w:style w:type="paragraph" w:styleId="ab">
    <w:name w:val="Normal (Web)"/>
    <w:basedOn w:val="a"/>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spacing w:before="360" w:after="80"/>
    </w:pPr>
    <w:rPr>
      <w:rFonts w:ascii="Georgia" w:eastAsia="Georgia" w:hAnsi="Georgia" w:cs="Georgia"/>
      <w:i/>
      <w:color w:val="666666"/>
      <w:sz w:val="48"/>
      <w:szCs w:val="48"/>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table" w:styleId="ad">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qFormat/>
    <w:tblPr>
      <w:tblCellMar>
        <w:top w:w="0" w:type="dxa"/>
        <w:left w:w="0" w:type="dxa"/>
        <w:bottom w:w="0" w:type="dxa"/>
        <w:right w:w="0" w:type="dxa"/>
      </w:tblCellMar>
    </w:tblPr>
  </w:style>
  <w:style w:type="paragraph" w:styleId="ae">
    <w:name w:val="List Paragraph"/>
    <w:basedOn w:val="a"/>
    <w:uiPriority w:val="34"/>
    <w:qFormat/>
    <w:pPr>
      <w:ind w:left="720"/>
      <w:contextualSpacing/>
    </w:pPr>
  </w:style>
  <w:style w:type="paragraph" w:styleId="af">
    <w:name w:val="No Spacing"/>
    <w:uiPriority w:val="1"/>
    <w:qFormat/>
    <w:rPr>
      <w:sz w:val="22"/>
      <w:szCs w:val="22"/>
    </w:rPr>
  </w:style>
  <w:style w:type="table" w:customStyle="1" w:styleId="Style16">
    <w:name w:val="_Style 16"/>
    <w:basedOn w:val="TableNormal"/>
    <w:tblPr>
      <w:tblCellMar>
        <w:left w:w="108" w:type="dxa"/>
        <w:right w:w="108" w:type="dxa"/>
      </w:tblCellMar>
    </w:tblPr>
  </w:style>
  <w:style w:type="table" w:customStyle="1" w:styleId="Style17">
    <w:name w:val="_Style 17"/>
    <w:basedOn w:val="TableNormal"/>
    <w:tblPr>
      <w:tblCellMar>
        <w:left w:w="108" w:type="dxa"/>
        <w:right w:w="108" w:type="dxa"/>
      </w:tblCellMar>
    </w:tblPr>
  </w:style>
  <w:style w:type="table" w:customStyle="1" w:styleId="Style18">
    <w:name w:val="_Style 18"/>
    <w:basedOn w:val="TableNormal"/>
    <w:tblPr>
      <w:tblCellMar>
        <w:top w:w="15" w:type="dxa"/>
        <w:left w:w="15" w:type="dxa"/>
        <w:bottom w:w="15" w:type="dxa"/>
        <w:right w:w="15" w:type="dxa"/>
      </w:tblCellMar>
    </w:tblPr>
  </w:style>
  <w:style w:type="table" w:customStyle="1" w:styleId="Style19">
    <w:name w:val="_Style 19"/>
    <w:basedOn w:val="TableNormal"/>
    <w:tblPr>
      <w:tblCellMar>
        <w:top w:w="15" w:type="dxa"/>
        <w:left w:w="15" w:type="dxa"/>
        <w:bottom w:w="15" w:type="dxa"/>
        <w:right w:w="15" w:type="dxa"/>
      </w:tblCellMar>
    </w:tblPr>
  </w:style>
  <w:style w:type="character" w:customStyle="1" w:styleId="a5">
    <w:name w:val="Текст выноски Знак"/>
    <w:basedOn w:val="a0"/>
    <w:link w:val="a4"/>
    <w:uiPriority w:val="99"/>
    <w:semiHidden/>
    <w:rPr>
      <w:rFonts w:ascii="Tahoma" w:hAnsi="Tahoma" w:cs="Tahoma"/>
      <w:sz w:val="16"/>
      <w:szCs w:val="16"/>
    </w:rPr>
  </w:style>
  <w:style w:type="character" w:customStyle="1" w:styleId="a7">
    <w:name w:val="Верхний колонтитул Знак"/>
    <w:basedOn w:val="a0"/>
    <w:link w:val="a6"/>
    <w:uiPriority w:val="99"/>
  </w:style>
  <w:style w:type="character" w:customStyle="1" w:styleId="aa">
    <w:name w:val="Нижний колонтитул Знак"/>
    <w:basedOn w:val="a0"/>
    <w:link w:val="a9"/>
    <w:uiPriority w:val="99"/>
  </w:style>
  <w:style w:type="table" w:customStyle="1" w:styleId="Style26">
    <w:name w:val="_Style 26"/>
    <w:basedOn w:val="TableNormal"/>
    <w:tblPr>
      <w:tblCellMar>
        <w:top w:w="15" w:type="dxa"/>
        <w:left w:w="15" w:type="dxa"/>
        <w:bottom w:w="15" w:type="dxa"/>
        <w:right w:w="15" w:type="dxa"/>
      </w:tblCellMar>
    </w:tblPr>
  </w:style>
  <w:style w:type="table" w:customStyle="1" w:styleId="Style27">
    <w:name w:val="_Style 27"/>
    <w:basedOn w:val="TableNormal"/>
    <w:tblPr>
      <w:tblCellMar>
        <w:top w:w="15" w:type="dxa"/>
        <w:left w:w="15" w:type="dxa"/>
        <w:bottom w:w="15" w:type="dxa"/>
        <w:right w:w="15" w:type="dxa"/>
      </w:tblCellMar>
    </w:tblPr>
  </w:style>
  <w:style w:type="table" w:customStyle="1" w:styleId="Style28">
    <w:name w:val="_Style 28"/>
    <w:basedOn w:val="TableNormal"/>
    <w:tblPr>
      <w:tblCellMar>
        <w:top w:w="15" w:type="dxa"/>
        <w:left w:w="15" w:type="dxa"/>
        <w:bottom w:w="15" w:type="dxa"/>
        <w:right w:w="15" w:type="dxa"/>
      </w:tblCellMar>
    </w:tblPr>
  </w:style>
  <w:style w:type="table" w:customStyle="1" w:styleId="Style29">
    <w:name w:val="_Style 29"/>
    <w:basedOn w:val="TableNormal"/>
    <w:tblPr>
      <w:tblCellMar>
        <w:top w:w="15" w:type="dxa"/>
        <w:left w:w="15" w:type="dxa"/>
        <w:bottom w:w="15" w:type="dxa"/>
        <w:right w:w="15" w:type="dxa"/>
      </w:tblCellMar>
    </w:tblPr>
  </w:style>
  <w:style w:type="character" w:customStyle="1" w:styleId="HTML0">
    <w:name w:val="Стандартный HTML Знак"/>
    <w:basedOn w:val="a0"/>
    <w:link w:val="HTML"/>
    <w:uiPriority w:val="99"/>
    <w:semiHidden/>
    <w:rPr>
      <w:rFonts w:ascii="Courier New" w:eastAsia="Times New Roman" w:hAnsi="Courier New" w:cs="Courier New"/>
      <w:sz w:val="20"/>
      <w:szCs w:val="20"/>
    </w:rPr>
  </w:style>
  <w:style w:type="character" w:customStyle="1" w:styleId="y2iqfc">
    <w:name w:val="y2iqfc"/>
    <w:basedOn w:val="a0"/>
  </w:style>
  <w:style w:type="character" w:customStyle="1" w:styleId="apple-tab-span">
    <w:name w:val="apple-tab-span"/>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605482">
      <w:bodyDiv w:val="1"/>
      <w:marLeft w:val="0"/>
      <w:marRight w:val="0"/>
      <w:marTop w:val="0"/>
      <w:marBottom w:val="0"/>
      <w:divBdr>
        <w:top w:val="none" w:sz="0" w:space="0" w:color="auto"/>
        <w:left w:val="none" w:sz="0" w:space="0" w:color="auto"/>
        <w:bottom w:val="none" w:sz="0" w:space="0" w:color="auto"/>
        <w:right w:val="none" w:sz="0" w:space="0" w:color="auto"/>
      </w:divBdr>
    </w:div>
    <w:div w:id="21063461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9/xZKWBId489Jr7n4zjPJXkAU/A==">AMUW2mW6seNxO5bOJgwvquRg0KRW8wkQmXEqkLi4RAAP/zl3rJzTW6xlW4yJGX6bo8lTXPO28eaG/CfiB2NQbxHTgVz4jIFhxFLJ3Syq3nFww3JEPeYrLTYhhe2RArCUntOLuElICZvQ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datastoreItem>
</file>

<file path=customXml/itemProps2.xml><?xml version="1.0" encoding="utf-8"?>
<ds:datastoreItem xmlns:ds="http://schemas.openxmlformats.org/officeDocument/2006/customXml" ds:itemID="{B30261DA-B02E-488A-BCA6-2C2E8AAE2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395</Words>
  <Characters>2253</Characters>
  <Application>Microsoft Office Word</Application>
  <DocSecurity>0</DocSecurity>
  <Lines>18</Lines>
  <Paragraphs>5</Paragraphs>
  <ScaleCrop>false</ScaleCrop>
  <Company>SPecialiST RePack</Company>
  <LinksUpToDate>false</LinksUpToDate>
  <CharactersWithSpaces>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Karlygash Aliyeva</dc:creator>
  <cp:lastModifiedBy>Karlygash Aliyeva</cp:lastModifiedBy>
  <cp:revision>45</cp:revision>
  <cp:lastPrinted>2022-12-06T06:15:00Z</cp:lastPrinted>
  <dcterms:created xsi:type="dcterms:W3CDTF">2022-11-30T09:14:00Z</dcterms:created>
  <dcterms:modified xsi:type="dcterms:W3CDTF">2023-02-04T06:38:00Z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1049-11.2.0.11440</vt:lpwstr>
  </property>
  <property fmtid="{D5CDD505-2E9C-101B-9397-08002B2CF9AE}" pid="3" name="ICV">
    <vt:lpwstr>102AB78CE7C84E2D820C49CD800F8793</vt:lpwstr>
  </property>
</Properties>
</file>